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78" w:rsidRDefault="001F1EA5" w:rsidP="005C7578">
      <w:pPr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</w:rPr>
        <w:t>01</w:t>
      </w:r>
      <w:r w:rsidR="00274BC6">
        <w:rPr>
          <w:rFonts w:ascii="Tahoma" w:hAnsi="Tahoma" w:cs="Tahoma"/>
          <w:b/>
          <w:sz w:val="20"/>
          <w:szCs w:val="20"/>
        </w:rPr>
        <w:t>.0</w:t>
      </w:r>
      <w:r>
        <w:rPr>
          <w:rFonts w:ascii="Tahoma" w:hAnsi="Tahoma" w:cs="Tahoma"/>
          <w:b/>
          <w:sz w:val="20"/>
          <w:szCs w:val="20"/>
        </w:rPr>
        <w:t>6</w:t>
      </w:r>
      <w:r w:rsidR="00274BC6">
        <w:rPr>
          <w:rFonts w:ascii="Tahoma" w:hAnsi="Tahoma" w:cs="Tahoma"/>
          <w:b/>
          <w:sz w:val="20"/>
          <w:szCs w:val="20"/>
        </w:rPr>
        <w:t>.</w:t>
      </w:r>
      <w:r w:rsidR="005C7578">
        <w:rPr>
          <w:rFonts w:ascii="Tahoma" w:hAnsi="Tahoma" w:cs="Tahoma"/>
          <w:b/>
          <w:sz w:val="20"/>
          <w:szCs w:val="20"/>
          <w:lang w:val="sr-Cyrl-CS"/>
        </w:rPr>
        <w:t>20</w:t>
      </w:r>
      <w:r w:rsidR="00A65E16">
        <w:rPr>
          <w:rFonts w:ascii="Tahoma" w:hAnsi="Tahoma" w:cs="Tahoma"/>
          <w:b/>
          <w:sz w:val="20"/>
          <w:szCs w:val="20"/>
        </w:rPr>
        <w:t>20</w:t>
      </w:r>
      <w:r w:rsidR="005C7578">
        <w:rPr>
          <w:rFonts w:ascii="Tahoma" w:hAnsi="Tahoma" w:cs="Tahoma"/>
          <w:b/>
          <w:sz w:val="20"/>
          <w:szCs w:val="20"/>
          <w:lang w:val="sr-Cyrl-CS"/>
        </w:rPr>
        <w:t>. године</w:t>
      </w:r>
    </w:p>
    <w:p w:rsidR="005C7578" w:rsidRDefault="005C7578" w:rsidP="005C757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</w:t>
      </w:r>
      <w:r w:rsidR="0032077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)</w:t>
      </w:r>
    </w:p>
    <w:p w:rsidR="005C7578" w:rsidRPr="00A82768" w:rsidRDefault="005C7578" w:rsidP="005C7578">
      <w:pPr>
        <w:jc w:val="both"/>
        <w:rPr>
          <w:rFonts w:ascii="Tahoma" w:hAnsi="Tahoma" w:cs="Tahoma"/>
        </w:rPr>
      </w:pPr>
      <w:r w:rsidRPr="00A82768">
        <w:rPr>
          <w:rFonts w:ascii="Tahoma" w:hAnsi="Tahoma" w:cs="Tahoma"/>
          <w:lang w:val="sr-Cyrl-CS"/>
        </w:rPr>
        <w:tab/>
      </w:r>
      <w:r w:rsidRPr="00A82768">
        <w:rPr>
          <w:rFonts w:ascii="Tahoma" w:hAnsi="Tahoma" w:cs="Tahoma"/>
        </w:rPr>
        <w:t>На основу члана</w:t>
      </w:r>
      <w:r w:rsidRPr="00A82768">
        <w:rPr>
          <w:rFonts w:ascii="Tahoma" w:hAnsi="Tahoma" w:cs="Tahoma"/>
          <w:lang w:val="sr-Cyrl-CS"/>
        </w:rPr>
        <w:t xml:space="preserve"> 63. </w:t>
      </w:r>
      <w:r w:rsidRPr="00A82768">
        <w:rPr>
          <w:rFonts w:ascii="Tahoma" w:hAnsi="Tahoma" w:cs="Tahoma"/>
        </w:rPr>
        <w:t>Став</w:t>
      </w:r>
      <w:r w:rsidRPr="00A82768">
        <w:rPr>
          <w:rFonts w:ascii="Tahoma" w:hAnsi="Tahoma" w:cs="Tahoma"/>
          <w:lang w:val="sr-Cyrl-CS"/>
        </w:rPr>
        <w:t xml:space="preserve"> 3. </w:t>
      </w:r>
      <w:r w:rsidRPr="00A82768">
        <w:rPr>
          <w:rFonts w:ascii="Tahoma" w:hAnsi="Tahoma" w:cs="Tahoma"/>
        </w:rPr>
        <w:t>Закона о јавним набавкама</w:t>
      </w:r>
      <w:r w:rsidRPr="00A82768">
        <w:rPr>
          <w:rFonts w:ascii="Tahoma" w:hAnsi="Tahoma" w:cs="Tahoma"/>
          <w:lang w:val="sr-Cyrl-CS"/>
        </w:rPr>
        <w:t xml:space="preserve"> («</w:t>
      </w:r>
      <w:r w:rsidRPr="00A82768">
        <w:rPr>
          <w:rFonts w:ascii="Tahoma" w:hAnsi="Tahoma" w:cs="Tahoma"/>
        </w:rPr>
        <w:t>Сл.Гласник РС</w:t>
      </w:r>
      <w:r w:rsidRPr="00A82768">
        <w:rPr>
          <w:rFonts w:ascii="Tahoma" w:hAnsi="Tahoma" w:cs="Tahoma"/>
          <w:lang w:val="sr-Cyrl-CS"/>
        </w:rPr>
        <w:t>» бр. 124/12</w:t>
      </w:r>
      <w:r w:rsidRPr="00A82768">
        <w:rPr>
          <w:rFonts w:ascii="Tahoma" w:hAnsi="Tahoma" w:cs="Tahoma"/>
        </w:rPr>
        <w:t>,</w:t>
      </w:r>
      <w:r w:rsidRPr="00A82768">
        <w:rPr>
          <w:rFonts w:ascii="Tahoma" w:hAnsi="Tahoma" w:cs="Tahoma"/>
          <w:lang w:val="sr-Cyrl-CS"/>
        </w:rPr>
        <w:t xml:space="preserve"> 14/15 и 68/15</w:t>
      </w:r>
      <w:r w:rsidRPr="00A82768">
        <w:rPr>
          <w:rFonts w:ascii="Tahoma" w:hAnsi="Tahoma" w:cs="Tahoma"/>
          <w:lang w:val="sr-Latn-CS"/>
        </w:rPr>
        <w:t>)</w:t>
      </w:r>
      <w:r w:rsidRPr="00A82768">
        <w:rPr>
          <w:rFonts w:ascii="Tahoma" w:hAnsi="Tahoma" w:cs="Tahoma"/>
        </w:rPr>
        <w:t xml:space="preserve"> а на захтев заинтересованог лица</w:t>
      </w:r>
      <w:r w:rsidRPr="00A82768">
        <w:rPr>
          <w:rFonts w:ascii="Tahoma" w:hAnsi="Tahoma" w:cs="Tahoma"/>
          <w:lang w:val="sr-Cyrl-CS"/>
        </w:rPr>
        <w:t xml:space="preserve">, </w:t>
      </w:r>
      <w:r w:rsidRPr="00A82768">
        <w:rPr>
          <w:rFonts w:ascii="Tahoma" w:hAnsi="Tahoma" w:cs="Tahoma"/>
        </w:rPr>
        <w:t xml:space="preserve">у </w:t>
      </w:r>
      <w:r w:rsidRPr="00A82768">
        <w:rPr>
          <w:rFonts w:ascii="Tahoma" w:hAnsi="Tahoma" w:cs="Tahoma"/>
          <w:lang w:val="sr-Cyrl-CS"/>
        </w:rPr>
        <w:t xml:space="preserve">поступку јавне набавке </w:t>
      </w:r>
      <w:r w:rsidR="00A82768" w:rsidRPr="00A82768">
        <w:rPr>
          <w:rFonts w:ascii="Tahoma" w:hAnsi="Tahoma" w:cs="Tahoma"/>
        </w:rPr>
        <w:t>м</w:t>
      </w:r>
      <w:r w:rsidR="001F1EA5" w:rsidRPr="00A82768">
        <w:rPr>
          <w:rFonts w:ascii="Tahoma" w:hAnsi="Tahoma" w:cs="Tahoma"/>
        </w:rPr>
        <w:t>a</w:t>
      </w:r>
      <w:r w:rsidR="00A82768" w:rsidRPr="00A82768">
        <w:rPr>
          <w:rFonts w:ascii="Tahoma" w:hAnsi="Tahoma" w:cs="Tahoma"/>
          <w:lang/>
        </w:rPr>
        <w:t>л</w:t>
      </w:r>
      <w:r w:rsidR="001F1EA5" w:rsidRPr="00A82768">
        <w:rPr>
          <w:rFonts w:ascii="Tahoma" w:hAnsi="Tahoma" w:cs="Tahoma"/>
        </w:rPr>
        <w:t>e вредности, услуге мобилне телефоније</w:t>
      </w:r>
      <w:r w:rsidRPr="00A82768">
        <w:rPr>
          <w:rFonts w:ascii="Tahoma" w:hAnsi="Tahoma" w:cs="Tahoma"/>
          <w:lang w:val="sr-Cyrl-CS"/>
        </w:rPr>
        <w:t xml:space="preserve"> </w:t>
      </w:r>
      <w:r w:rsidRPr="00A82768">
        <w:rPr>
          <w:rFonts w:ascii="Tahoma" w:hAnsi="Tahoma" w:cs="Tahoma"/>
        </w:rPr>
        <w:t xml:space="preserve">за потребе </w:t>
      </w:r>
      <w:r w:rsidRPr="00A82768">
        <w:rPr>
          <w:rFonts w:ascii="Tahoma" w:hAnsi="Tahoma" w:cs="Tahoma"/>
          <w:lang w:val="sr-Cyrl-CS"/>
        </w:rPr>
        <w:t xml:space="preserve">Опште болнице Лесковац, ЈН </w:t>
      </w:r>
      <w:r w:rsidR="00C81201" w:rsidRPr="00A82768">
        <w:rPr>
          <w:rFonts w:ascii="Tahoma" w:hAnsi="Tahoma" w:cs="Tahoma"/>
        </w:rPr>
        <w:t>20</w:t>
      </w:r>
      <w:r w:rsidRPr="00A82768">
        <w:rPr>
          <w:rFonts w:ascii="Tahoma" w:hAnsi="Tahoma" w:cs="Tahoma"/>
          <w:lang w:val="sr-Cyrl-CS"/>
        </w:rPr>
        <w:t>/</w:t>
      </w:r>
      <w:r w:rsidR="00A65E16" w:rsidRPr="00A82768">
        <w:rPr>
          <w:rFonts w:ascii="Tahoma" w:hAnsi="Tahoma" w:cs="Tahoma"/>
        </w:rPr>
        <w:t>20</w:t>
      </w:r>
      <w:r w:rsidRPr="00A82768">
        <w:rPr>
          <w:rFonts w:ascii="Tahoma" w:hAnsi="Tahoma" w:cs="Tahoma"/>
          <w:lang w:val="sr-Cyrl-CS"/>
        </w:rPr>
        <w:t>-</w:t>
      </w:r>
      <w:r w:rsidR="00C81201" w:rsidRPr="00A82768">
        <w:rPr>
          <w:rFonts w:ascii="Tahoma" w:hAnsi="Tahoma" w:cs="Tahoma"/>
        </w:rPr>
        <w:t>M</w:t>
      </w:r>
      <w:r w:rsidRPr="00A82768">
        <w:rPr>
          <w:rFonts w:ascii="Tahoma" w:hAnsi="Tahoma" w:cs="Tahoma"/>
          <w:lang w:val="sr-Cyrl-CS"/>
        </w:rPr>
        <w:t xml:space="preserve">, </w:t>
      </w:r>
      <w:r w:rsidRPr="00A82768">
        <w:rPr>
          <w:rFonts w:ascii="Tahoma" w:hAnsi="Tahoma" w:cs="Tahoma"/>
        </w:rPr>
        <w:t>достављамо и објављујемо</w:t>
      </w:r>
      <w:r w:rsidRPr="00A82768">
        <w:rPr>
          <w:rFonts w:ascii="Tahoma" w:hAnsi="Tahoma" w:cs="Tahoma"/>
          <w:lang w:val="sr-Cyrl-CS"/>
        </w:rPr>
        <w:t xml:space="preserve"> </w:t>
      </w:r>
    </w:p>
    <w:p w:rsidR="00A65E16" w:rsidRPr="00A82768" w:rsidRDefault="00A65E16" w:rsidP="005C7578">
      <w:pPr>
        <w:jc w:val="center"/>
        <w:rPr>
          <w:rFonts w:ascii="Tahoma" w:hAnsi="Tahoma" w:cs="Tahoma"/>
        </w:rPr>
      </w:pPr>
    </w:p>
    <w:p w:rsidR="00A65E16" w:rsidRDefault="00A65E16" w:rsidP="005C7578">
      <w:pPr>
        <w:jc w:val="center"/>
        <w:rPr>
          <w:rFonts w:ascii="Tahoma" w:hAnsi="Tahoma" w:cs="Tahoma"/>
          <w:sz w:val="20"/>
          <w:szCs w:val="20"/>
        </w:rPr>
      </w:pPr>
    </w:p>
    <w:p w:rsidR="005C7578" w:rsidRDefault="005C7578" w:rsidP="005C757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CS"/>
        </w:rPr>
        <w:t>ОДГОВОР</w:t>
      </w:r>
    </w:p>
    <w:p w:rsidR="00A65E16" w:rsidRPr="00A65E16" w:rsidRDefault="00A65E16" w:rsidP="005C7578">
      <w:pPr>
        <w:jc w:val="center"/>
        <w:rPr>
          <w:rFonts w:ascii="Tahoma" w:hAnsi="Tahoma" w:cs="Tahoma"/>
          <w:sz w:val="20"/>
          <w:szCs w:val="20"/>
        </w:rPr>
      </w:pPr>
    </w:p>
    <w:p w:rsidR="005F6CAC" w:rsidRDefault="005C7578" w:rsidP="00A65E16">
      <w:pPr>
        <w:rPr>
          <w:rFonts w:ascii="Tahoma" w:hAnsi="Tahoma" w:cs="Tahoma"/>
          <w:color w:val="333333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    </w:t>
      </w:r>
      <w:r>
        <w:rPr>
          <w:rFonts w:ascii="Tahoma" w:hAnsi="Tahoma" w:cs="Tahoma"/>
          <w:lang w:val="sr-Cyrl-CS"/>
        </w:rPr>
        <w:tab/>
      </w:r>
      <w:r w:rsidR="003008B3" w:rsidRPr="00A65E16">
        <w:rPr>
          <w:rFonts w:ascii="Tahoma" w:hAnsi="Tahoma" w:cs="Tahoma"/>
          <w:lang w:val="sr-Cyrl-CS"/>
        </w:rPr>
        <w:t>На постављен</w:t>
      </w:r>
      <w:r w:rsidR="00047CA2">
        <w:rPr>
          <w:rFonts w:ascii="Tahoma" w:hAnsi="Tahoma" w:cs="Tahoma"/>
        </w:rPr>
        <w:t>a</w:t>
      </w:r>
      <w:r w:rsidR="003008B3" w:rsidRPr="00A65E16">
        <w:rPr>
          <w:rFonts w:ascii="Tahoma" w:hAnsi="Tahoma" w:cs="Tahoma"/>
          <w:lang w:val="sr-Cyrl-CS"/>
        </w:rPr>
        <w:t xml:space="preserve"> п</w:t>
      </w:r>
      <w:r w:rsidRPr="00A65E16">
        <w:rPr>
          <w:rFonts w:ascii="Tahoma" w:hAnsi="Tahoma" w:cs="Tahoma"/>
        </w:rPr>
        <w:t>итањ</w:t>
      </w:r>
      <w:r w:rsidR="00047CA2">
        <w:rPr>
          <w:rFonts w:ascii="Tahoma" w:hAnsi="Tahoma" w:cs="Tahoma"/>
        </w:rPr>
        <w:t>a</w:t>
      </w:r>
      <w:r w:rsidRPr="00A65E16">
        <w:rPr>
          <w:color w:val="333333"/>
          <w:sz w:val="18"/>
          <w:szCs w:val="18"/>
        </w:rPr>
        <w:t>:</w:t>
      </w:r>
    </w:p>
    <w:p w:rsidR="00C81201" w:rsidRPr="00C81201" w:rsidRDefault="00C81201" w:rsidP="00C8120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F1E"/>
        </w:rPr>
      </w:pPr>
      <w:r w:rsidRPr="00C81201">
        <w:rPr>
          <w:rFonts w:ascii="Tahoma" w:eastAsia="Times New Roman" w:hAnsi="Tahoma" w:cs="Tahoma"/>
          <w:color w:val="201F1E"/>
        </w:rPr>
        <w:t>U okviru specifikacije predmeta javne nabavke ste naveli sledeće:</w:t>
      </w:r>
    </w:p>
    <w:p w:rsidR="00C81201" w:rsidRPr="00C81201" w:rsidRDefault="00C81201" w:rsidP="00C8120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F1E"/>
        </w:rPr>
      </w:pPr>
      <w:r w:rsidRPr="00C81201">
        <w:rPr>
          <w:rFonts w:ascii="Tahoma" w:eastAsia="Times New Roman" w:hAnsi="Tahoma" w:cs="Tahoma"/>
          <w:color w:val="201F1E"/>
        </w:rPr>
        <w:t> </w:t>
      </w:r>
    </w:p>
    <w:p w:rsidR="00C81201" w:rsidRPr="00C81201" w:rsidRDefault="00C81201" w:rsidP="00C8120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01F1E"/>
        </w:rPr>
      </w:pPr>
      <w:r w:rsidRPr="00C81201">
        <w:rPr>
          <w:rFonts w:ascii="Tahoma" w:eastAsia="Times New Roman" w:hAnsi="Tahoma" w:cs="Tahoma"/>
          <w:color w:val="201F1E"/>
        </w:rPr>
        <w:t>20. Могућност повезивања локала телефонске централе Наручиоца у интегрисану мрежу мобилне телефоније ради позивања мобилних телефона по цени мобилне телефоније;</w:t>
      </w:r>
    </w:p>
    <w:p w:rsidR="00C81201" w:rsidRPr="00C81201" w:rsidRDefault="00C81201" w:rsidP="00C8120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F1E"/>
        </w:rPr>
      </w:pPr>
      <w:r w:rsidRPr="00C81201">
        <w:rPr>
          <w:rFonts w:ascii="Tahoma" w:eastAsia="Times New Roman" w:hAnsi="Tahoma" w:cs="Tahoma"/>
          <w:color w:val="201F1E"/>
        </w:rPr>
        <w:t> </w:t>
      </w:r>
    </w:p>
    <w:p w:rsidR="00C81201" w:rsidRPr="00C81201" w:rsidRDefault="00C81201" w:rsidP="00C8120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F1E"/>
        </w:rPr>
      </w:pPr>
      <w:r w:rsidRPr="00C81201">
        <w:rPr>
          <w:rFonts w:ascii="Tahoma" w:eastAsia="Times New Roman" w:hAnsi="Tahoma" w:cs="Tahoma"/>
          <w:color w:val="201F1E"/>
        </w:rPr>
        <w:t>Molimo za odgovore na sledeća pitanja:</w:t>
      </w:r>
    </w:p>
    <w:p w:rsidR="00C81201" w:rsidRPr="00C81201" w:rsidRDefault="00C81201" w:rsidP="00C8120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F1E"/>
        </w:rPr>
      </w:pPr>
      <w:r w:rsidRPr="00C81201">
        <w:rPr>
          <w:rFonts w:ascii="Tahoma" w:eastAsia="Times New Roman" w:hAnsi="Tahoma" w:cs="Tahoma"/>
          <w:color w:val="201F1E"/>
        </w:rPr>
        <w:t> </w:t>
      </w:r>
    </w:p>
    <w:p w:rsidR="00C81201" w:rsidRPr="00C81201" w:rsidRDefault="00C81201" w:rsidP="00C8120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01F1E"/>
        </w:rPr>
      </w:pPr>
      <w:r w:rsidRPr="00C81201">
        <w:rPr>
          <w:rFonts w:ascii="Tahoma" w:eastAsia="Times New Roman" w:hAnsi="Tahoma" w:cs="Tahoma"/>
          <w:color w:val="201F1E"/>
        </w:rPr>
        <w:t>Da li je za naručioca prihvatljivo da se povezivanje lokala telefonske centrale naručioca sa centralom mobilnog operatera realizuje preko servisa koji koristi fiksnu numeraciju?</w:t>
      </w:r>
    </w:p>
    <w:p w:rsidR="00C81201" w:rsidRPr="00C81201" w:rsidRDefault="00C81201" w:rsidP="00C8120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01F1E"/>
        </w:rPr>
      </w:pPr>
      <w:r w:rsidRPr="00C81201">
        <w:rPr>
          <w:rFonts w:ascii="Tahoma" w:eastAsia="Times New Roman" w:hAnsi="Tahoma" w:cs="Tahoma"/>
          <w:color w:val="201F1E"/>
        </w:rPr>
        <w:t>Koji tip linije je naručiocu potreban: ISDN  (koliko numeracija i koliko slobodnih portova za primarni ISDN imate na telefonskoj centrali) ili IP (koliko istovremenih govornih kanala vam je potrebno za SIP trunk i koliko numeracija)</w:t>
      </w:r>
    </w:p>
    <w:p w:rsidR="00C81201" w:rsidRPr="00C81201" w:rsidRDefault="00C81201" w:rsidP="00C812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1F1E"/>
        </w:rPr>
      </w:pPr>
      <w:r w:rsidRPr="00C81201">
        <w:rPr>
          <w:rFonts w:ascii="Tahoma" w:eastAsia="Times New Roman" w:hAnsi="Tahoma" w:cs="Tahoma"/>
          <w:color w:val="201F1E"/>
        </w:rPr>
        <w:t>Radi ispitivanja tehničkih mogućnosti za realizaciju servisa neophodan je obilazak lokacije, pa vas molimo da definišete kontakt podatke osobe sa kojom možemo dogovoriti izviđanje, kao i da nam obezbedite informaciju o tačnoj lokaciji na kojoj je potrebno isporučiti servis</w:t>
      </w:r>
    </w:p>
    <w:p w:rsidR="00C81201" w:rsidRPr="00C81201" w:rsidRDefault="00C81201" w:rsidP="00C8120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F1E"/>
        </w:rPr>
      </w:pPr>
      <w:r w:rsidRPr="00C81201">
        <w:rPr>
          <w:rFonts w:ascii="Tahoma" w:eastAsia="Times New Roman" w:hAnsi="Tahoma" w:cs="Tahoma"/>
          <w:color w:val="201F1E"/>
        </w:rPr>
        <w:t> </w:t>
      </w:r>
    </w:p>
    <w:p w:rsidR="00C81201" w:rsidRPr="00C81201" w:rsidRDefault="00C81201" w:rsidP="00C8120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F1E"/>
        </w:rPr>
      </w:pPr>
      <w:r w:rsidRPr="00C81201">
        <w:rPr>
          <w:rFonts w:ascii="Tahoma" w:eastAsia="Times New Roman" w:hAnsi="Tahoma" w:cs="Tahoma"/>
          <w:color w:val="201F1E"/>
        </w:rPr>
        <w:t>Dalje u specifikaciji navodite sledeći zahtev:</w:t>
      </w:r>
    </w:p>
    <w:p w:rsidR="00C81201" w:rsidRPr="00C81201" w:rsidRDefault="00C81201" w:rsidP="00C8120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F1E"/>
        </w:rPr>
      </w:pPr>
      <w:r w:rsidRPr="00C81201">
        <w:rPr>
          <w:rFonts w:ascii="Tahoma" w:eastAsia="Times New Roman" w:hAnsi="Tahoma" w:cs="Tahoma"/>
          <w:color w:val="201F1E"/>
        </w:rPr>
        <w:t> </w:t>
      </w:r>
    </w:p>
    <w:p w:rsidR="00C81201" w:rsidRPr="00C81201" w:rsidRDefault="00C81201" w:rsidP="00C8120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01F1E"/>
        </w:rPr>
      </w:pPr>
      <w:r w:rsidRPr="00C81201">
        <w:rPr>
          <w:rFonts w:ascii="Tahoma" w:eastAsia="Times New Roman" w:hAnsi="Tahoma" w:cs="Tahoma"/>
          <w:color w:val="201F1E"/>
        </w:rPr>
        <w:t>22. Укључење интернета на свим линијама, по брзини од најмање 64 kb/s, без ограничења;</w:t>
      </w:r>
    </w:p>
    <w:p w:rsidR="00C81201" w:rsidRPr="00C81201" w:rsidRDefault="00C81201" w:rsidP="00C8120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F1E"/>
        </w:rPr>
      </w:pPr>
      <w:r w:rsidRPr="00C81201">
        <w:rPr>
          <w:rFonts w:ascii="Tahoma" w:eastAsia="Times New Roman" w:hAnsi="Tahoma" w:cs="Tahoma"/>
          <w:color w:val="201F1E"/>
        </w:rPr>
        <w:t> </w:t>
      </w:r>
    </w:p>
    <w:p w:rsidR="00C81201" w:rsidRPr="00C81201" w:rsidRDefault="00C81201" w:rsidP="00C8120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F1E"/>
        </w:rPr>
      </w:pPr>
      <w:r w:rsidRPr="00C81201">
        <w:rPr>
          <w:rFonts w:ascii="Tahoma" w:eastAsia="Times New Roman" w:hAnsi="Tahoma" w:cs="Tahoma"/>
          <w:color w:val="201F1E"/>
        </w:rPr>
        <w:t>Molimo za detaljno pojašnjenje ovog zahteva, s obzirom da je pod tačkom 21 naveden zahtev za besplatnim internetom od 1 GB na 10% korisničkih linija po izboru. Da li to znači da na preostalih 90% linija zahtevate neograničen internet saobraćaj?</w:t>
      </w:r>
    </w:p>
    <w:p w:rsidR="00C81201" w:rsidRPr="00C81201" w:rsidRDefault="00C81201" w:rsidP="00C8120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F1E"/>
        </w:rPr>
      </w:pPr>
      <w:r w:rsidRPr="00C81201">
        <w:rPr>
          <w:rFonts w:ascii="Tahoma" w:eastAsia="Times New Roman" w:hAnsi="Tahoma" w:cs="Tahoma"/>
          <w:color w:val="201F1E"/>
        </w:rPr>
        <w:t> </w:t>
      </w:r>
    </w:p>
    <w:p w:rsidR="00C81201" w:rsidRPr="00C81201" w:rsidRDefault="00C81201" w:rsidP="00C8120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F1E"/>
        </w:rPr>
      </w:pPr>
      <w:r w:rsidRPr="00C81201">
        <w:rPr>
          <w:rFonts w:ascii="Tahoma" w:eastAsia="Times New Roman" w:hAnsi="Tahoma" w:cs="Tahoma"/>
          <w:color w:val="201F1E"/>
        </w:rPr>
        <w:t xml:space="preserve">Dodatno, skrećemo pažnju da Ponuđač ne mora da dostavlja dokaze da ispunjava obavezne uslove za učešće iz člana 75, stav 1, tačka 1 do 4 ZJN, ukoliko je upisan u registar Ponuđača </w:t>
      </w:r>
      <w:r w:rsidRPr="00C81201">
        <w:rPr>
          <w:rFonts w:ascii="Tahoma" w:eastAsia="Times New Roman" w:hAnsi="Tahoma" w:cs="Tahoma"/>
          <w:color w:val="201F1E"/>
        </w:rPr>
        <w:lastRenderedPageBreak/>
        <w:t>kod Agencije za privredne registre. U tom slučaju ponuđač treba da dostavi Izvod iz registra ponuđača Agencije za privredne registre, odnosno da navede internet stranicu na kojoj su ti podaci javno dostupni i gde naručilac može da proveri taj podatak. Naručilac je svakako obavezan da proveri da li je ponuđač upisan u registar ponuđača pre proteka roka za dostavljanje ponuda, čak i ako ponuđač nije dostavio izvod ili naveo internet stranicu, pa ako se utvrdi da je upisan-smatraće se da su ispunjeni obavezni uslovi za učešće iz člana 75, stav 1. tačka 1 do 4 ZJN (načelni pravni stav Republičke komisije za zaštitu prava).</w:t>
      </w:r>
    </w:p>
    <w:p w:rsidR="00C81201" w:rsidRPr="00C81201" w:rsidRDefault="00C81201" w:rsidP="00C8120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F1E"/>
        </w:rPr>
      </w:pPr>
      <w:r w:rsidRPr="00C81201">
        <w:rPr>
          <w:rFonts w:ascii="Tahoma" w:eastAsia="Times New Roman" w:hAnsi="Tahoma" w:cs="Tahoma"/>
          <w:color w:val="201F1E"/>
        </w:rPr>
        <w:t> </w:t>
      </w:r>
    </w:p>
    <w:p w:rsidR="00C81201" w:rsidRDefault="00C81201" w:rsidP="00C8120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F1E"/>
        </w:rPr>
      </w:pPr>
      <w:r w:rsidRPr="00C81201">
        <w:rPr>
          <w:rFonts w:ascii="Tahoma" w:eastAsia="Times New Roman" w:hAnsi="Tahoma" w:cs="Tahoma"/>
          <w:color w:val="201F1E"/>
        </w:rPr>
        <w:t>U tom smislu zahtevamo dopunu konkursne dokumentacije, s obzirom da ste istom predvideli isključivo dostavljanje dokaza navedenih u delu „III Uslovi za učešće u postupku javne nabavke iz čl. 75 zakona i uputstvo kako se dokazuje ispunjenost tih uslova" na stranama 5 i 6 konkursne dokumentacije, bez mogućnosti dostavljanja Izvoda iz registra ponuđača Agencije za privredne registre kao validnog dokaza.</w:t>
      </w:r>
    </w:p>
    <w:p w:rsidR="00047CA2" w:rsidRPr="00C81201" w:rsidRDefault="00047CA2" w:rsidP="00C8120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F1E"/>
        </w:rPr>
      </w:pPr>
    </w:p>
    <w:p w:rsidR="003008B3" w:rsidRPr="003008B3" w:rsidRDefault="003008B3" w:rsidP="003008B3">
      <w:pPr>
        <w:pStyle w:val="HTMLPreformatted"/>
        <w:shd w:val="clear" w:color="auto" w:fill="FFFFFF"/>
        <w:rPr>
          <w:rFonts w:ascii="Tahoma" w:hAnsi="Tahoma" w:cs="Tahoma"/>
          <w:color w:val="333333"/>
        </w:rPr>
      </w:pPr>
    </w:p>
    <w:p w:rsidR="00A712E5" w:rsidRPr="00047CA2" w:rsidRDefault="005C7578" w:rsidP="005C7578">
      <w:pPr>
        <w:ind w:firstLine="720"/>
        <w:jc w:val="both"/>
        <w:rPr>
          <w:rFonts w:ascii="Tahoma" w:hAnsi="Tahoma" w:cs="Tahoma"/>
          <w:color w:val="000000"/>
          <w:shd w:val="clear" w:color="auto" w:fill="FFFFFF"/>
        </w:rPr>
      </w:pPr>
      <w:r w:rsidRPr="00047CA2">
        <w:rPr>
          <w:rFonts w:ascii="Tahoma" w:hAnsi="Tahoma" w:cs="Tahoma"/>
          <w:color w:val="000000"/>
          <w:shd w:val="clear" w:color="auto" w:fill="FFFFFF"/>
        </w:rPr>
        <w:t>Одговор</w:t>
      </w:r>
      <w:r w:rsidR="00CA5B66">
        <w:rPr>
          <w:rFonts w:ascii="Tahoma" w:hAnsi="Tahoma" w:cs="Tahoma"/>
          <w:color w:val="000000"/>
          <w:shd w:val="clear" w:color="auto" w:fill="FFFFFF"/>
        </w:rPr>
        <w:t>и су</w:t>
      </w:r>
      <w:r w:rsidRPr="00047CA2">
        <w:rPr>
          <w:rFonts w:ascii="Tahoma" w:hAnsi="Tahoma" w:cs="Tahoma"/>
          <w:color w:val="000000"/>
          <w:shd w:val="clear" w:color="auto" w:fill="FFFFFF"/>
        </w:rPr>
        <w:t>:</w:t>
      </w:r>
    </w:p>
    <w:p w:rsidR="005F6CAC" w:rsidRPr="00354680" w:rsidRDefault="00CB5AFE" w:rsidP="00CB5AFE">
      <w:pPr>
        <w:pStyle w:val="BodyText"/>
        <w:numPr>
          <w:ilvl w:val="1"/>
          <w:numId w:val="3"/>
        </w:numPr>
        <w:spacing w:after="0"/>
        <w:jc w:val="both"/>
        <w:rPr>
          <w:rFonts w:ascii="Tahoma" w:hAnsi="Tahoma" w:cs="Tahoma"/>
          <w:sz w:val="22"/>
          <w:szCs w:val="22"/>
        </w:rPr>
      </w:pPr>
      <w:r w:rsidRPr="00354680">
        <w:rPr>
          <w:rFonts w:ascii="Tahoma" w:hAnsi="Tahoma" w:cs="Tahoma"/>
          <w:sz w:val="22"/>
          <w:szCs w:val="22"/>
        </w:rPr>
        <w:t xml:space="preserve">Телефон који треба </w:t>
      </w:r>
      <w:r w:rsidR="00926564" w:rsidRPr="00354680">
        <w:rPr>
          <w:rFonts w:ascii="Tahoma" w:hAnsi="Tahoma" w:cs="Tahoma"/>
          <w:sz w:val="22"/>
          <w:szCs w:val="22"/>
        </w:rPr>
        <w:t xml:space="preserve">умрежити са мобилном телефонијом није повезан преко телефонске централе, већ је директни телефон. и </w:t>
      </w:r>
      <w:r w:rsidR="000900BF" w:rsidRPr="00354680">
        <w:rPr>
          <w:rFonts w:ascii="Tahoma" w:hAnsi="Tahoma" w:cs="Tahoma"/>
          <w:sz w:val="22"/>
          <w:szCs w:val="22"/>
        </w:rPr>
        <w:t>везан је преко ISDN модула.</w:t>
      </w:r>
    </w:p>
    <w:p w:rsidR="0056682E" w:rsidRPr="00354680" w:rsidRDefault="000900BF" w:rsidP="0056682E">
      <w:pPr>
        <w:pStyle w:val="BodyText"/>
        <w:numPr>
          <w:ilvl w:val="1"/>
          <w:numId w:val="3"/>
        </w:numPr>
        <w:spacing w:after="0"/>
        <w:jc w:val="both"/>
        <w:rPr>
          <w:rFonts w:ascii="Tahoma" w:hAnsi="Tahoma" w:cs="Tahoma"/>
          <w:sz w:val="22"/>
          <w:szCs w:val="22"/>
        </w:rPr>
      </w:pPr>
      <w:r w:rsidRPr="00354680">
        <w:rPr>
          <w:rFonts w:ascii="Tahoma" w:hAnsi="Tahoma" w:cs="Tahoma"/>
          <w:sz w:val="22"/>
          <w:szCs w:val="22"/>
        </w:rPr>
        <w:t xml:space="preserve">Није потребно увођење нове нумерације, већ је потребно само један број из </w:t>
      </w:r>
      <w:r w:rsidR="00CB6361" w:rsidRPr="00354680">
        <w:rPr>
          <w:rFonts w:ascii="Tahoma" w:hAnsi="Tahoma" w:cs="Tahoma"/>
          <w:sz w:val="22"/>
          <w:szCs w:val="22"/>
        </w:rPr>
        <w:t>постојеће нумерације везати са мобилном мрежом.</w:t>
      </w:r>
    </w:p>
    <w:p w:rsidR="00CB6361" w:rsidRPr="00354680" w:rsidRDefault="0056682E" w:rsidP="00CB5AFE">
      <w:pPr>
        <w:pStyle w:val="BodyText"/>
        <w:numPr>
          <w:ilvl w:val="1"/>
          <w:numId w:val="3"/>
        </w:numPr>
        <w:spacing w:after="0"/>
        <w:jc w:val="both"/>
        <w:rPr>
          <w:rFonts w:ascii="Tahoma" w:hAnsi="Tahoma" w:cs="Tahoma"/>
          <w:sz w:val="22"/>
          <w:szCs w:val="22"/>
        </w:rPr>
      </w:pPr>
      <w:r w:rsidRPr="00354680">
        <w:rPr>
          <w:rFonts w:ascii="Tahoma" w:hAnsi="Tahoma" w:cs="Tahoma"/>
          <w:sz w:val="22"/>
          <w:szCs w:val="22"/>
        </w:rPr>
        <w:t>Контакт особа је Митровић Миодраг, моб.тел. 064/8311711</w:t>
      </w:r>
    </w:p>
    <w:p w:rsidR="0056682E" w:rsidRPr="00354680" w:rsidRDefault="00CD4800" w:rsidP="00CB5AFE">
      <w:pPr>
        <w:pStyle w:val="BodyText"/>
        <w:numPr>
          <w:ilvl w:val="1"/>
          <w:numId w:val="3"/>
        </w:numPr>
        <w:spacing w:after="0"/>
        <w:jc w:val="both"/>
        <w:rPr>
          <w:rFonts w:ascii="Tahoma" w:hAnsi="Tahoma" w:cs="Tahoma"/>
          <w:sz w:val="22"/>
          <w:szCs w:val="22"/>
        </w:rPr>
      </w:pPr>
      <w:r w:rsidRPr="00354680">
        <w:rPr>
          <w:rFonts w:ascii="Tahoma" w:hAnsi="Tahoma" w:cs="Tahoma"/>
          <w:sz w:val="22"/>
          <w:szCs w:val="22"/>
        </w:rPr>
        <w:t>Бесплатних 1GB GPRS – Интернет саобраћаја за 10% корисничких линија по избору Наручиоца, а укључење интернета на свим остали</w:t>
      </w:r>
      <w:r w:rsidR="00A962B2" w:rsidRPr="00354680">
        <w:rPr>
          <w:rFonts w:ascii="Tahoma" w:hAnsi="Tahoma" w:cs="Tahoma"/>
          <w:sz w:val="22"/>
          <w:szCs w:val="22"/>
        </w:rPr>
        <w:t>м линијама, по брзини од најмање 64 kb/s, без ограничења</w:t>
      </w:r>
    </w:p>
    <w:p w:rsidR="00B41E21" w:rsidRPr="00354680" w:rsidRDefault="00B41E21" w:rsidP="00B41E21">
      <w:pPr>
        <w:pStyle w:val="ListParagraph"/>
        <w:numPr>
          <w:ilvl w:val="1"/>
          <w:numId w:val="3"/>
        </w:numPr>
        <w:jc w:val="both"/>
        <w:rPr>
          <w:rFonts w:ascii="Calibri" w:hAnsi="Calibri" w:cs="Calibri"/>
          <w:bCs/>
          <w:iCs/>
          <w:color w:val="000000" w:themeColor="text1"/>
        </w:rPr>
      </w:pPr>
      <w:r w:rsidRPr="00354680">
        <w:rPr>
          <w:rFonts w:ascii="Tahoma" w:hAnsi="Tahoma" w:cs="Tahoma"/>
          <w:bCs/>
          <w:iCs/>
          <w:color w:val="000000" w:themeColor="text1"/>
          <w:sz w:val="22"/>
          <w:szCs w:val="22"/>
          <w:lang w:val="sr-Latn-CS"/>
        </w:rPr>
        <w:t xml:space="preserve">Понуђач није дужан да достави доказе </w:t>
      </w:r>
      <w:r w:rsidRPr="00354680">
        <w:rPr>
          <w:rFonts w:ascii="Tahoma" w:hAnsi="Tahoma" w:cs="Tahoma"/>
          <w:bCs/>
          <w:iCs/>
          <w:color w:val="000000" w:themeColor="text1"/>
          <w:sz w:val="22"/>
          <w:szCs w:val="22"/>
        </w:rPr>
        <w:t xml:space="preserve">о испуњености услова </w:t>
      </w:r>
      <w:r w:rsidRPr="00354680">
        <w:rPr>
          <w:rFonts w:ascii="Tahoma" w:hAnsi="Tahoma" w:cs="Tahoma"/>
          <w:bCs/>
          <w:iCs/>
          <w:color w:val="000000" w:themeColor="text1"/>
          <w:sz w:val="22"/>
          <w:szCs w:val="22"/>
          <w:lang w:val="sr-Latn-CS"/>
        </w:rPr>
        <w:t>који су јавно доступни</w:t>
      </w:r>
      <w:r w:rsidRPr="00354680">
        <w:rPr>
          <w:rFonts w:ascii="Tahoma" w:hAnsi="Tahoma" w:cs="Tahoma"/>
          <w:bCs/>
          <w:iCs/>
          <w:color w:val="000000" w:themeColor="text1"/>
          <w:sz w:val="22"/>
          <w:szCs w:val="22"/>
        </w:rPr>
        <w:t xml:space="preserve"> на интернет страниц</w:t>
      </w:r>
      <w:r w:rsidR="00354680" w:rsidRPr="00354680">
        <w:rPr>
          <w:rFonts w:ascii="Tahoma" w:hAnsi="Tahoma" w:cs="Tahoma"/>
          <w:bCs/>
          <w:iCs/>
          <w:color w:val="000000" w:themeColor="text1"/>
          <w:sz w:val="22"/>
          <w:szCs w:val="22"/>
        </w:rPr>
        <w:t>ама</w:t>
      </w:r>
      <w:r w:rsidRPr="00354680">
        <w:rPr>
          <w:rFonts w:ascii="Tahoma" w:hAnsi="Tahoma" w:cs="Tahoma"/>
          <w:bCs/>
          <w:iCs/>
          <w:color w:val="000000" w:themeColor="text1"/>
          <w:sz w:val="22"/>
          <w:szCs w:val="22"/>
        </w:rPr>
        <w:t xml:space="preserve"> надлежних органа. Потребно је само (на свом меморандуму) да наведе интернет страницу на коју су тражени подаци доступни</w:t>
      </w:r>
      <w:r w:rsidRPr="00354680">
        <w:rPr>
          <w:rFonts w:ascii="Calibri" w:hAnsi="Calibri" w:cs="Calibri"/>
          <w:bCs/>
          <w:iCs/>
          <w:color w:val="000000" w:themeColor="text1"/>
        </w:rPr>
        <w:t>.</w:t>
      </w:r>
    </w:p>
    <w:p w:rsidR="00A962B2" w:rsidRPr="000900BF" w:rsidRDefault="00A962B2" w:rsidP="00B41E21">
      <w:pPr>
        <w:pStyle w:val="BodyText"/>
        <w:spacing w:after="0"/>
        <w:ind w:left="1440"/>
        <w:jc w:val="both"/>
        <w:rPr>
          <w:rFonts w:ascii="Tahoma" w:hAnsi="Tahoma" w:cs="Tahoma"/>
          <w:sz w:val="22"/>
          <w:szCs w:val="22"/>
        </w:rPr>
      </w:pPr>
    </w:p>
    <w:p w:rsidR="005C7578" w:rsidRPr="00354680" w:rsidRDefault="005C7578" w:rsidP="00F65035">
      <w:pPr>
        <w:pStyle w:val="BodyText"/>
        <w:spacing w:after="0"/>
        <w:ind w:left="1260"/>
        <w:jc w:val="center"/>
        <w:rPr>
          <w:rFonts w:ascii="Tahoma" w:hAnsi="Tahoma" w:cs="Tahoma"/>
          <w:sz w:val="22"/>
          <w:szCs w:val="22"/>
        </w:rPr>
      </w:pPr>
    </w:p>
    <w:p w:rsidR="00F65035" w:rsidRPr="00354680" w:rsidRDefault="00354680" w:rsidP="00354680">
      <w:pPr>
        <w:pStyle w:val="BodyText"/>
        <w:spacing w:after="0"/>
        <w:ind w:left="3600" w:firstLine="720"/>
        <w:jc w:val="center"/>
        <w:rPr>
          <w:rFonts w:ascii="Tahoma" w:hAnsi="Tahoma" w:cs="Tahoma"/>
          <w:sz w:val="22"/>
          <w:szCs w:val="22"/>
        </w:rPr>
      </w:pPr>
      <w:r w:rsidRPr="00354680">
        <w:rPr>
          <w:rFonts w:ascii="Tahoma" w:hAnsi="Tahoma" w:cs="Tahoma"/>
          <w:sz w:val="22"/>
          <w:szCs w:val="22"/>
        </w:rPr>
        <w:t>Комисија за предметну јавну набавку</w:t>
      </w:r>
    </w:p>
    <w:p w:rsidR="00A65E16" w:rsidRPr="00354680" w:rsidRDefault="00A65E16" w:rsidP="00F65035">
      <w:pPr>
        <w:pStyle w:val="BodyText"/>
        <w:spacing w:after="0"/>
        <w:ind w:left="1260"/>
        <w:jc w:val="center"/>
        <w:rPr>
          <w:rFonts w:ascii="Tahoma" w:hAnsi="Tahoma" w:cs="Tahoma"/>
          <w:sz w:val="22"/>
          <w:szCs w:val="22"/>
        </w:rPr>
      </w:pPr>
    </w:p>
    <w:p w:rsidR="005C7578" w:rsidRDefault="005C7578" w:rsidP="005C7578">
      <w:pPr>
        <w:ind w:firstLine="720"/>
        <w:jc w:val="both"/>
        <w:rPr>
          <w:rFonts w:ascii="Tahoma" w:hAnsi="Tahoma" w:cs="Tahoma"/>
          <w:sz w:val="20"/>
          <w:szCs w:val="20"/>
          <w:lang w:val="sr-Latn-BA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</w:p>
    <w:p w:rsidR="001C773E" w:rsidRPr="005C7578" w:rsidRDefault="001C773E">
      <w:pPr>
        <w:rPr>
          <w:rFonts w:ascii="Tahoma" w:hAnsi="Tahoma" w:cs="Tahoma"/>
          <w:sz w:val="20"/>
          <w:szCs w:val="20"/>
        </w:rPr>
      </w:pPr>
    </w:p>
    <w:sectPr w:rsidR="001C773E" w:rsidRPr="005C7578" w:rsidSect="00906A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A5F24"/>
    <w:multiLevelType w:val="hybridMultilevel"/>
    <w:tmpl w:val="3F342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C05FD"/>
    <w:multiLevelType w:val="multilevel"/>
    <w:tmpl w:val="C0308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447A8"/>
    <w:multiLevelType w:val="hybridMultilevel"/>
    <w:tmpl w:val="7D12AD0A"/>
    <w:lvl w:ilvl="0" w:tplc="AC8854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C93302A"/>
    <w:multiLevelType w:val="multilevel"/>
    <w:tmpl w:val="52D2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7C215E"/>
    <w:multiLevelType w:val="multilevel"/>
    <w:tmpl w:val="A6A6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C7578"/>
    <w:rsid w:val="000478C9"/>
    <w:rsid w:val="00047CA2"/>
    <w:rsid w:val="000505D4"/>
    <w:rsid w:val="0005434F"/>
    <w:rsid w:val="000719AD"/>
    <w:rsid w:val="000900BF"/>
    <w:rsid w:val="001A5609"/>
    <w:rsid w:val="001B652B"/>
    <w:rsid w:val="001C773E"/>
    <w:rsid w:val="001E4C15"/>
    <w:rsid w:val="001F1EA5"/>
    <w:rsid w:val="00225145"/>
    <w:rsid w:val="00274BC6"/>
    <w:rsid w:val="003008B3"/>
    <w:rsid w:val="00314DFC"/>
    <w:rsid w:val="00320774"/>
    <w:rsid w:val="00354680"/>
    <w:rsid w:val="00375673"/>
    <w:rsid w:val="00484A38"/>
    <w:rsid w:val="0049293D"/>
    <w:rsid w:val="00492CF8"/>
    <w:rsid w:val="004A2AEC"/>
    <w:rsid w:val="0056682E"/>
    <w:rsid w:val="005C7578"/>
    <w:rsid w:val="005F6CAC"/>
    <w:rsid w:val="00613205"/>
    <w:rsid w:val="007514DC"/>
    <w:rsid w:val="00752772"/>
    <w:rsid w:val="0075679B"/>
    <w:rsid w:val="00791D56"/>
    <w:rsid w:val="0081038F"/>
    <w:rsid w:val="00830968"/>
    <w:rsid w:val="00830D41"/>
    <w:rsid w:val="00890766"/>
    <w:rsid w:val="008E0933"/>
    <w:rsid w:val="00906A57"/>
    <w:rsid w:val="00926564"/>
    <w:rsid w:val="0095596A"/>
    <w:rsid w:val="00A256BE"/>
    <w:rsid w:val="00A65E16"/>
    <w:rsid w:val="00A712E5"/>
    <w:rsid w:val="00A82768"/>
    <w:rsid w:val="00A962B2"/>
    <w:rsid w:val="00AD0970"/>
    <w:rsid w:val="00AF3FB4"/>
    <w:rsid w:val="00B21FBB"/>
    <w:rsid w:val="00B41E21"/>
    <w:rsid w:val="00B61DD2"/>
    <w:rsid w:val="00BC4444"/>
    <w:rsid w:val="00BC5AA5"/>
    <w:rsid w:val="00C105CC"/>
    <w:rsid w:val="00C81201"/>
    <w:rsid w:val="00CA53A0"/>
    <w:rsid w:val="00CA5B66"/>
    <w:rsid w:val="00CB5AFE"/>
    <w:rsid w:val="00CB6361"/>
    <w:rsid w:val="00CD4800"/>
    <w:rsid w:val="00D54F07"/>
    <w:rsid w:val="00DB20E9"/>
    <w:rsid w:val="00EA3A93"/>
    <w:rsid w:val="00EF129A"/>
    <w:rsid w:val="00F65035"/>
    <w:rsid w:val="00F9422C"/>
    <w:rsid w:val="00FB5A53"/>
    <w:rsid w:val="00FC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C7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757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nhideWhenUsed/>
    <w:rsid w:val="005C7578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C757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oSpacing">
    <w:name w:val="No Spacing"/>
    <w:uiPriority w:val="1"/>
    <w:qFormat/>
    <w:rsid w:val="00314D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6</cp:revision>
  <dcterms:created xsi:type="dcterms:W3CDTF">2020-06-01T06:35:00Z</dcterms:created>
  <dcterms:modified xsi:type="dcterms:W3CDTF">2020-06-01T13:15:00Z</dcterms:modified>
</cp:coreProperties>
</file>